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C71" w:rsidRPr="00FA6E35" w:rsidRDefault="00FA6E35" w:rsidP="00FA6E35">
      <w:pPr>
        <w:spacing w:before="360" w:after="360"/>
        <w:jc w:val="center"/>
        <w:rPr>
          <w:b/>
        </w:rPr>
      </w:pPr>
      <w:r w:rsidRPr="00FA6E35">
        <w:rPr>
          <w:b/>
        </w:rPr>
        <w:t>INDICE DE ANEXOS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6"/>
        <w:gridCol w:w="4917"/>
        <w:gridCol w:w="2095"/>
      </w:tblGrid>
      <w:tr w:rsidR="00405C59" w:rsidRPr="00405C59" w:rsidTr="009873AB">
        <w:tc>
          <w:tcPr>
            <w:tcW w:w="1816" w:type="dxa"/>
            <w:shd w:val="clear" w:color="auto" w:fill="AEAAAA" w:themeFill="background2" w:themeFillShade="BF"/>
          </w:tcPr>
          <w:p w:rsidR="00FA6E35" w:rsidRDefault="00FA6E35" w:rsidP="00D34FB8">
            <w:pPr>
              <w:pStyle w:val="NoSpacing"/>
              <w:jc w:val="center"/>
            </w:pPr>
            <w:r w:rsidRPr="00FA6E35">
              <w:t>Anexo</w:t>
            </w:r>
          </w:p>
          <w:p w:rsidR="004929DB" w:rsidRPr="00FA6E35" w:rsidRDefault="004929DB" w:rsidP="00D34FB8">
            <w:pPr>
              <w:pStyle w:val="NoSpacing"/>
              <w:jc w:val="center"/>
            </w:pPr>
            <w:r>
              <w:t>(Hipervínculos)</w:t>
            </w:r>
          </w:p>
        </w:tc>
        <w:tc>
          <w:tcPr>
            <w:tcW w:w="4917" w:type="dxa"/>
            <w:shd w:val="clear" w:color="auto" w:fill="AEAAAA" w:themeFill="background2" w:themeFillShade="BF"/>
          </w:tcPr>
          <w:p w:rsidR="00FA6E35" w:rsidRPr="00405C59" w:rsidRDefault="00776B18" w:rsidP="00D34FB8">
            <w:pPr>
              <w:pStyle w:val="NoSpacing"/>
              <w:jc w:val="center"/>
            </w:pPr>
            <w:r w:rsidRPr="00405C59">
              <w:t>Documento</w:t>
            </w:r>
          </w:p>
        </w:tc>
        <w:tc>
          <w:tcPr>
            <w:tcW w:w="2095" w:type="dxa"/>
            <w:shd w:val="clear" w:color="auto" w:fill="AEAAAA" w:themeFill="background2" w:themeFillShade="BF"/>
          </w:tcPr>
          <w:p w:rsidR="00FA6E35" w:rsidRPr="00405C59" w:rsidRDefault="00FA6E35" w:rsidP="00D34FB8">
            <w:pPr>
              <w:pStyle w:val="NoSpacing"/>
              <w:jc w:val="center"/>
            </w:pPr>
            <w:r w:rsidRPr="00405C59">
              <w:t>Fecha</w:t>
            </w:r>
          </w:p>
        </w:tc>
      </w:tr>
      <w:bookmarkStart w:id="0" w:name="_Hlk481687088"/>
      <w:tr w:rsidR="00405C59" w:rsidRPr="00405C59" w:rsidTr="009873AB">
        <w:tc>
          <w:tcPr>
            <w:tcW w:w="1816" w:type="dxa"/>
            <w:vAlign w:val="center"/>
          </w:tcPr>
          <w:p w:rsidR="00FA6E35" w:rsidRPr="004929DB" w:rsidRDefault="00BD2FA2" w:rsidP="00D34FB8">
            <w:pPr>
              <w:jc w:val="center"/>
              <w:rPr>
                <w:color w:val="4472C4" w:themeColor="accent1"/>
                <w:u w:val="single"/>
              </w:rPr>
            </w:pPr>
            <w:r w:rsidRPr="004929DB">
              <w:fldChar w:fldCharType="begin"/>
            </w:r>
            <w:r w:rsidR="00FC28CC">
              <w:instrText>HYPERLINK "NP-01.pdf"</w:instrText>
            </w:r>
            <w:r w:rsidRPr="004929DB">
              <w:fldChar w:fldCharType="separate"/>
            </w:r>
            <w:r w:rsidR="0053351F" w:rsidRPr="004929DB">
              <w:rPr>
                <w:rStyle w:val="Hyperlink"/>
                <w:color w:val="4472C4" w:themeColor="accent1"/>
              </w:rPr>
              <w:t>NP-</w:t>
            </w:r>
            <w:r w:rsidR="00A14872" w:rsidRPr="004929DB">
              <w:rPr>
                <w:rStyle w:val="Hyperlink"/>
                <w:color w:val="4472C4" w:themeColor="accent1"/>
              </w:rPr>
              <w:t>01</w:t>
            </w:r>
            <w:r w:rsidRPr="004929DB">
              <w:rPr>
                <w:rStyle w:val="Hyperlink"/>
                <w:color w:val="4472C4" w:themeColor="accent1"/>
              </w:rPr>
              <w:fldChar w:fldCharType="end"/>
            </w:r>
          </w:p>
        </w:tc>
        <w:tc>
          <w:tcPr>
            <w:tcW w:w="4917" w:type="dxa"/>
            <w:vAlign w:val="center"/>
          </w:tcPr>
          <w:p w:rsidR="00776B18" w:rsidRPr="00405C59" w:rsidRDefault="00776B18" w:rsidP="006836F8">
            <w:r w:rsidRPr="00B767C5">
              <w:t>Bases de Licitación de la Obra Pública Fiscal “Aeropuerto Arturo Merino Benítez de Santiago”</w:t>
            </w:r>
          </w:p>
        </w:tc>
        <w:tc>
          <w:tcPr>
            <w:tcW w:w="2095" w:type="dxa"/>
            <w:vAlign w:val="center"/>
          </w:tcPr>
          <w:p w:rsidR="00FA6E35" w:rsidRPr="00405C59" w:rsidRDefault="00776B18">
            <w:r w:rsidRPr="00405C59">
              <w:t>Año 2014</w:t>
            </w:r>
          </w:p>
        </w:tc>
      </w:tr>
      <w:tr w:rsidR="009873AB" w:rsidRPr="00405C59" w:rsidTr="009873AB">
        <w:tc>
          <w:tcPr>
            <w:tcW w:w="1816" w:type="dxa"/>
            <w:vAlign w:val="center"/>
          </w:tcPr>
          <w:p w:rsidR="009873AB" w:rsidRPr="004929DB" w:rsidRDefault="002757B9" w:rsidP="00D34FB8">
            <w:pPr>
              <w:jc w:val="center"/>
            </w:pPr>
            <w:hyperlink r:id="rId6" w:history="1">
              <w:r w:rsidR="00B83D14" w:rsidRPr="00B83D14">
                <w:rPr>
                  <w:rStyle w:val="Hyperlink"/>
                </w:rPr>
                <w:t>NP-02</w:t>
              </w:r>
            </w:hyperlink>
          </w:p>
        </w:tc>
        <w:tc>
          <w:tcPr>
            <w:tcW w:w="4917" w:type="dxa"/>
            <w:vAlign w:val="center"/>
          </w:tcPr>
          <w:p w:rsidR="009873AB" w:rsidRPr="00B767C5" w:rsidRDefault="009873AB" w:rsidP="006836F8">
            <w:bookmarkStart w:id="1" w:name="_Hlk480819310"/>
            <w:r w:rsidRPr="00B767C5">
              <w:t>Carta de Nuevo Pudahuel en relación a la obra pública fiscal “Aeropuerto Arturo Merino Benítez de Santiago” año 2014, referencia: NP-ADM-NC-RP-2015-132</w:t>
            </w:r>
            <w:bookmarkEnd w:id="1"/>
          </w:p>
        </w:tc>
        <w:tc>
          <w:tcPr>
            <w:tcW w:w="2095" w:type="dxa"/>
            <w:vAlign w:val="center"/>
          </w:tcPr>
          <w:p w:rsidR="009873AB" w:rsidRPr="00405C59" w:rsidRDefault="009873AB">
            <w:r w:rsidRPr="00405C59">
              <w:t>24 de agosto de 2015</w:t>
            </w:r>
          </w:p>
        </w:tc>
      </w:tr>
      <w:tr w:rsidR="009873AB" w:rsidRPr="00405C59" w:rsidTr="009873AB">
        <w:tc>
          <w:tcPr>
            <w:tcW w:w="1816" w:type="dxa"/>
            <w:vAlign w:val="center"/>
          </w:tcPr>
          <w:p w:rsidR="009873AB" w:rsidRPr="004929DB" w:rsidRDefault="002757B9" w:rsidP="00D34FB8">
            <w:pPr>
              <w:jc w:val="center"/>
            </w:pPr>
            <w:hyperlink r:id="rId7" w:history="1">
              <w:r w:rsidR="00B83D14" w:rsidRPr="00B83D14">
                <w:rPr>
                  <w:rStyle w:val="Hyperlink"/>
                </w:rPr>
                <w:t>NP-03</w:t>
              </w:r>
            </w:hyperlink>
          </w:p>
        </w:tc>
        <w:tc>
          <w:tcPr>
            <w:tcW w:w="4917" w:type="dxa"/>
            <w:vAlign w:val="center"/>
          </w:tcPr>
          <w:p w:rsidR="009873AB" w:rsidRPr="00B767C5" w:rsidRDefault="009873AB" w:rsidP="006836F8">
            <w:bookmarkStart w:id="2" w:name="_Hlk480819334"/>
            <w:r w:rsidRPr="00B767C5">
              <w:t>Carta de Nuevo Pudahuel en relación a la obra pública fiscal “Aeropuerto Arturo Merino Benítez de Santiago” año 2014, referencia: NP-ADM-NC-RP-2015-154</w:t>
            </w:r>
            <w:bookmarkEnd w:id="2"/>
          </w:p>
        </w:tc>
        <w:tc>
          <w:tcPr>
            <w:tcW w:w="2095" w:type="dxa"/>
            <w:vAlign w:val="center"/>
          </w:tcPr>
          <w:p w:rsidR="009873AB" w:rsidRPr="00405C59" w:rsidRDefault="009873AB">
            <w:r w:rsidRPr="00405C59">
              <w:t>7 de septiembre de 2015</w:t>
            </w:r>
          </w:p>
        </w:tc>
      </w:tr>
      <w:tr w:rsidR="009873AB" w:rsidRPr="00405C59" w:rsidTr="009873AB">
        <w:tc>
          <w:tcPr>
            <w:tcW w:w="1816" w:type="dxa"/>
            <w:vAlign w:val="center"/>
          </w:tcPr>
          <w:p w:rsidR="009873AB" w:rsidRPr="004929DB" w:rsidRDefault="002757B9" w:rsidP="00D34FB8">
            <w:pPr>
              <w:jc w:val="center"/>
            </w:pPr>
            <w:hyperlink r:id="rId8" w:history="1">
              <w:r w:rsidR="00B83D14" w:rsidRPr="00B83D14">
                <w:rPr>
                  <w:rStyle w:val="Hyperlink"/>
                </w:rPr>
                <w:t>NP-04</w:t>
              </w:r>
            </w:hyperlink>
          </w:p>
        </w:tc>
        <w:tc>
          <w:tcPr>
            <w:tcW w:w="4917" w:type="dxa"/>
            <w:vAlign w:val="center"/>
          </w:tcPr>
          <w:p w:rsidR="009873AB" w:rsidRPr="00B767C5" w:rsidRDefault="009873AB" w:rsidP="006836F8">
            <w:bookmarkStart w:id="3" w:name="_Hlk480819353"/>
            <w:r w:rsidRPr="00B767C5">
              <w:t>Acta y certificado emitido por la Notario Público doña Margarita Moreno Zamorano, de la Vigésima Séptima Notaría de Santiago, en la que constan la publicación de las tarifas en el sitio www.nuevopudahuel.cl</w:t>
            </w:r>
            <w:bookmarkEnd w:id="3"/>
          </w:p>
        </w:tc>
        <w:tc>
          <w:tcPr>
            <w:tcW w:w="2095" w:type="dxa"/>
            <w:vAlign w:val="center"/>
          </w:tcPr>
          <w:p w:rsidR="009873AB" w:rsidRPr="00405C59" w:rsidRDefault="009873AB">
            <w:r w:rsidRPr="00405C59">
              <w:t>16 de septiembre de 2015</w:t>
            </w:r>
          </w:p>
        </w:tc>
      </w:tr>
      <w:tr w:rsidR="009873AB" w:rsidRPr="00405C59" w:rsidTr="009873AB">
        <w:tc>
          <w:tcPr>
            <w:tcW w:w="1816" w:type="dxa"/>
            <w:vAlign w:val="center"/>
          </w:tcPr>
          <w:p w:rsidR="009873AB" w:rsidRPr="004929DB" w:rsidRDefault="002757B9" w:rsidP="00D34FB8">
            <w:pPr>
              <w:jc w:val="center"/>
            </w:pPr>
            <w:hyperlink r:id="rId9" w:history="1">
              <w:r w:rsidR="00B83D14" w:rsidRPr="00B83D14">
                <w:rPr>
                  <w:rStyle w:val="Hyperlink"/>
                </w:rPr>
                <w:t>NP-05</w:t>
              </w:r>
            </w:hyperlink>
          </w:p>
        </w:tc>
        <w:tc>
          <w:tcPr>
            <w:tcW w:w="4917" w:type="dxa"/>
            <w:vAlign w:val="center"/>
          </w:tcPr>
          <w:p w:rsidR="009873AB" w:rsidRPr="00B767C5" w:rsidRDefault="009873AB" w:rsidP="006836F8">
            <w:bookmarkStart w:id="4" w:name="_Hlk480819377"/>
            <w:r w:rsidRPr="00B767C5">
              <w:t>Oficio Ordinario del Inspector Fiscal -MOP- de la Concesión denominada “Aeropuerto Arturo Merino Benítez de Santiago” año 2014, número 131</w:t>
            </w:r>
            <w:bookmarkEnd w:id="4"/>
          </w:p>
        </w:tc>
        <w:tc>
          <w:tcPr>
            <w:tcW w:w="2095" w:type="dxa"/>
            <w:vAlign w:val="center"/>
          </w:tcPr>
          <w:p w:rsidR="009873AB" w:rsidRPr="00405C59" w:rsidRDefault="009873AB">
            <w:r w:rsidRPr="00405C59">
              <w:t>30 de septiembre de 2015</w:t>
            </w:r>
          </w:p>
        </w:tc>
      </w:tr>
      <w:tr w:rsidR="009873AB" w:rsidRPr="00405C59" w:rsidTr="009873AB">
        <w:tc>
          <w:tcPr>
            <w:tcW w:w="1816" w:type="dxa"/>
            <w:vAlign w:val="center"/>
          </w:tcPr>
          <w:p w:rsidR="009873AB" w:rsidRPr="004929DB" w:rsidRDefault="002757B9" w:rsidP="009873AB">
            <w:pPr>
              <w:jc w:val="center"/>
            </w:pPr>
            <w:hyperlink r:id="rId10" w:history="1">
              <w:r w:rsidR="00B83D14" w:rsidRPr="00B83D14">
                <w:rPr>
                  <w:rStyle w:val="Hyperlink"/>
                </w:rPr>
                <w:t>NP-06</w:t>
              </w:r>
            </w:hyperlink>
          </w:p>
        </w:tc>
        <w:tc>
          <w:tcPr>
            <w:tcW w:w="4917" w:type="dxa"/>
            <w:vAlign w:val="center"/>
          </w:tcPr>
          <w:p w:rsidR="009873AB" w:rsidRPr="00B767C5" w:rsidRDefault="009873AB" w:rsidP="009873AB">
            <w:bookmarkStart w:id="5" w:name="_Hlk480819397"/>
            <w:r w:rsidRPr="00B767C5">
              <w:t>Carta de Nuevo Pudahuel en relación a la obra pública fiscal “Aeropuerto Arturo Merino Benítez de Santiago” año 2014, referencia: NP-ADM-NC-RP-2015-249</w:t>
            </w:r>
            <w:bookmarkEnd w:id="5"/>
          </w:p>
        </w:tc>
        <w:tc>
          <w:tcPr>
            <w:tcW w:w="2095" w:type="dxa"/>
            <w:vAlign w:val="center"/>
          </w:tcPr>
          <w:p w:rsidR="009873AB" w:rsidRPr="00405C59" w:rsidRDefault="009873AB" w:rsidP="009873AB">
            <w:r w:rsidRPr="00405C59">
              <w:t>7 de octubre de 2015</w:t>
            </w:r>
          </w:p>
        </w:tc>
      </w:tr>
      <w:tr w:rsidR="009873AB" w:rsidRPr="00405C59" w:rsidTr="009873AB">
        <w:tc>
          <w:tcPr>
            <w:tcW w:w="1816" w:type="dxa"/>
            <w:vAlign w:val="center"/>
          </w:tcPr>
          <w:p w:rsidR="009873AB" w:rsidRPr="004929DB" w:rsidRDefault="002757B9" w:rsidP="009873AB">
            <w:pPr>
              <w:jc w:val="center"/>
            </w:pPr>
            <w:hyperlink r:id="rId11" w:history="1">
              <w:r w:rsidR="00B83D14" w:rsidRPr="00B83D14">
                <w:rPr>
                  <w:rStyle w:val="Hyperlink"/>
                </w:rPr>
                <w:t>NP-07</w:t>
              </w:r>
            </w:hyperlink>
          </w:p>
        </w:tc>
        <w:tc>
          <w:tcPr>
            <w:tcW w:w="4917" w:type="dxa"/>
            <w:vAlign w:val="center"/>
          </w:tcPr>
          <w:p w:rsidR="009873AB" w:rsidRPr="00B767C5" w:rsidRDefault="009873AB" w:rsidP="009873AB">
            <w:bookmarkStart w:id="6" w:name="_Hlk480819419"/>
            <w:r w:rsidRPr="00B767C5">
              <w:t>Oficio Ordinario del Inspector Fiscal -MOP- de la Concesión denominada “Aeropuerto Arturo Merino Benítez de Santiago” año 2014, número 154</w:t>
            </w:r>
            <w:bookmarkEnd w:id="6"/>
          </w:p>
        </w:tc>
        <w:tc>
          <w:tcPr>
            <w:tcW w:w="2095" w:type="dxa"/>
            <w:vAlign w:val="center"/>
          </w:tcPr>
          <w:p w:rsidR="009873AB" w:rsidRPr="00405C59" w:rsidRDefault="009873AB" w:rsidP="009873AB">
            <w:r w:rsidRPr="00405C59">
              <w:t>15 de octubre de 2015</w:t>
            </w:r>
          </w:p>
        </w:tc>
      </w:tr>
      <w:tr w:rsidR="009873AB" w:rsidRPr="00405C59" w:rsidTr="009873AB">
        <w:tc>
          <w:tcPr>
            <w:tcW w:w="1816" w:type="dxa"/>
            <w:vAlign w:val="center"/>
          </w:tcPr>
          <w:p w:rsidR="009873AB" w:rsidRPr="004929DB" w:rsidRDefault="002757B9" w:rsidP="009873AB">
            <w:pPr>
              <w:jc w:val="center"/>
            </w:pPr>
            <w:hyperlink r:id="rId12" w:history="1">
              <w:r w:rsidR="00B83D14" w:rsidRPr="00B83D14">
                <w:rPr>
                  <w:rStyle w:val="Hyperlink"/>
                </w:rPr>
                <w:t>NP-08</w:t>
              </w:r>
            </w:hyperlink>
          </w:p>
        </w:tc>
        <w:tc>
          <w:tcPr>
            <w:tcW w:w="4917" w:type="dxa"/>
            <w:vAlign w:val="center"/>
          </w:tcPr>
          <w:p w:rsidR="009873AB" w:rsidRPr="00B767C5" w:rsidRDefault="009873AB" w:rsidP="009873AB">
            <w:bookmarkStart w:id="7" w:name="_Hlk480819438"/>
            <w:r w:rsidRPr="00B767C5">
              <w:t>Carta de Nuevo Pudahuel en relación a la obra pública fiscal “Aeropuerto Arturo Merino Benítez de Santiago” año 2014, referencia: NP-ADM-NC-RP-2015-279</w:t>
            </w:r>
            <w:bookmarkEnd w:id="7"/>
          </w:p>
        </w:tc>
        <w:tc>
          <w:tcPr>
            <w:tcW w:w="2095" w:type="dxa"/>
            <w:vAlign w:val="center"/>
          </w:tcPr>
          <w:p w:rsidR="009873AB" w:rsidRPr="00405C59" w:rsidRDefault="009873AB" w:rsidP="009873AB">
            <w:r w:rsidRPr="00405C59">
              <w:t>20 de octubre de 2015</w:t>
            </w:r>
          </w:p>
        </w:tc>
      </w:tr>
      <w:tr w:rsidR="009873AB" w:rsidRPr="00405C59" w:rsidTr="009873AB">
        <w:tc>
          <w:tcPr>
            <w:tcW w:w="1816" w:type="dxa"/>
            <w:vAlign w:val="center"/>
          </w:tcPr>
          <w:p w:rsidR="009873AB" w:rsidRPr="004929DB" w:rsidRDefault="002757B9" w:rsidP="009873AB">
            <w:pPr>
              <w:jc w:val="center"/>
            </w:pPr>
            <w:hyperlink r:id="rId13" w:history="1">
              <w:r w:rsidR="00B83D14" w:rsidRPr="00B83D14">
                <w:rPr>
                  <w:rStyle w:val="Hyperlink"/>
                </w:rPr>
                <w:t>NP-09</w:t>
              </w:r>
            </w:hyperlink>
          </w:p>
        </w:tc>
        <w:tc>
          <w:tcPr>
            <w:tcW w:w="4917" w:type="dxa"/>
            <w:vAlign w:val="center"/>
          </w:tcPr>
          <w:p w:rsidR="009873AB" w:rsidRPr="00B767C5" w:rsidRDefault="009873AB" w:rsidP="009873AB">
            <w:bookmarkStart w:id="8" w:name="_Hlk480819459"/>
            <w:r w:rsidRPr="00B767C5">
              <w:t>Oficio Ordinario del Director General de Obras Públicas, número 1102</w:t>
            </w:r>
            <w:bookmarkEnd w:id="8"/>
          </w:p>
        </w:tc>
        <w:tc>
          <w:tcPr>
            <w:tcW w:w="2095" w:type="dxa"/>
            <w:vAlign w:val="center"/>
          </w:tcPr>
          <w:p w:rsidR="009873AB" w:rsidRPr="00405C59" w:rsidRDefault="009873AB" w:rsidP="009873AB">
            <w:r w:rsidRPr="00405C59">
              <w:t>19 de octubre de 2016</w:t>
            </w:r>
          </w:p>
        </w:tc>
      </w:tr>
      <w:tr w:rsidR="009873AB" w:rsidRPr="00405C59" w:rsidTr="009873AB">
        <w:tc>
          <w:tcPr>
            <w:tcW w:w="1816" w:type="dxa"/>
            <w:vAlign w:val="center"/>
          </w:tcPr>
          <w:p w:rsidR="009873AB" w:rsidRPr="004929DB" w:rsidRDefault="002757B9" w:rsidP="009873AB">
            <w:pPr>
              <w:jc w:val="center"/>
            </w:pPr>
            <w:hyperlink r:id="rId14" w:history="1">
              <w:r w:rsidR="00B83D14" w:rsidRPr="00B83D14">
                <w:rPr>
                  <w:rStyle w:val="Hyperlink"/>
                </w:rPr>
                <w:t>NP-10</w:t>
              </w:r>
            </w:hyperlink>
          </w:p>
        </w:tc>
        <w:tc>
          <w:tcPr>
            <w:tcW w:w="4917" w:type="dxa"/>
            <w:vAlign w:val="center"/>
          </w:tcPr>
          <w:p w:rsidR="009873AB" w:rsidRPr="00B767C5" w:rsidRDefault="009873AB" w:rsidP="009873AB">
            <w:bookmarkStart w:id="9" w:name="_Hlk480819477"/>
            <w:r w:rsidRPr="00B767C5">
              <w:t>Libro de Obras, de la obra pública fiscal “Aeropuerto Arturo Merino Benítez de Santiago” año 2014, Folios 36 y 37</w:t>
            </w:r>
            <w:bookmarkEnd w:id="9"/>
          </w:p>
        </w:tc>
        <w:tc>
          <w:tcPr>
            <w:tcW w:w="2095" w:type="dxa"/>
            <w:vAlign w:val="center"/>
          </w:tcPr>
          <w:p w:rsidR="009873AB" w:rsidRPr="00405C59" w:rsidRDefault="009873AB" w:rsidP="009873AB">
            <w:r w:rsidRPr="00405C59">
              <w:t>7 de noviembre de 2016</w:t>
            </w:r>
          </w:p>
        </w:tc>
      </w:tr>
      <w:tr w:rsidR="009873AB" w:rsidRPr="00405C59" w:rsidTr="009873AB">
        <w:tc>
          <w:tcPr>
            <w:tcW w:w="1816" w:type="dxa"/>
            <w:vAlign w:val="center"/>
          </w:tcPr>
          <w:p w:rsidR="009873AB" w:rsidRPr="004929DB" w:rsidRDefault="002757B9" w:rsidP="009873AB">
            <w:pPr>
              <w:jc w:val="center"/>
            </w:pPr>
            <w:hyperlink r:id="rId15" w:history="1">
              <w:r w:rsidR="00B83D14" w:rsidRPr="00B83D14">
                <w:rPr>
                  <w:rStyle w:val="Hyperlink"/>
                </w:rPr>
                <w:t>NP-11</w:t>
              </w:r>
            </w:hyperlink>
          </w:p>
        </w:tc>
        <w:tc>
          <w:tcPr>
            <w:tcW w:w="4917" w:type="dxa"/>
            <w:vAlign w:val="center"/>
          </w:tcPr>
          <w:p w:rsidR="009873AB" w:rsidRPr="00B767C5" w:rsidRDefault="009873AB" w:rsidP="009873AB">
            <w:bookmarkStart w:id="10" w:name="_Hlk480819496"/>
            <w:r w:rsidRPr="00B767C5">
              <w:t xml:space="preserve">Carta de Nuevo Pudahuel en relación a la obra pública fiscal “Aeropuerto Arturo Merino </w:t>
            </w:r>
            <w:r w:rsidRPr="00B767C5">
              <w:lastRenderedPageBreak/>
              <w:t>Benítez de Santiago” año 2014, referencia: NP-ADM-NC-RP-2016-1295</w:t>
            </w:r>
            <w:bookmarkEnd w:id="10"/>
          </w:p>
        </w:tc>
        <w:tc>
          <w:tcPr>
            <w:tcW w:w="2095" w:type="dxa"/>
            <w:vAlign w:val="center"/>
          </w:tcPr>
          <w:p w:rsidR="009873AB" w:rsidRPr="00405C59" w:rsidRDefault="009873AB" w:rsidP="009873AB">
            <w:r w:rsidRPr="00405C59">
              <w:lastRenderedPageBreak/>
              <w:t>14 de noviembre de 2016</w:t>
            </w:r>
          </w:p>
        </w:tc>
      </w:tr>
      <w:tr w:rsidR="009873AB" w:rsidRPr="00405C59" w:rsidTr="009873AB">
        <w:tc>
          <w:tcPr>
            <w:tcW w:w="1816" w:type="dxa"/>
            <w:vAlign w:val="center"/>
          </w:tcPr>
          <w:p w:rsidR="009873AB" w:rsidRPr="004929DB" w:rsidRDefault="002757B9" w:rsidP="009873AB">
            <w:pPr>
              <w:jc w:val="center"/>
            </w:pPr>
            <w:hyperlink r:id="rId16" w:history="1">
              <w:r w:rsidR="00B83D14" w:rsidRPr="00B83D14">
                <w:rPr>
                  <w:rStyle w:val="Hyperlink"/>
                </w:rPr>
                <w:t>NP-12</w:t>
              </w:r>
            </w:hyperlink>
          </w:p>
        </w:tc>
        <w:tc>
          <w:tcPr>
            <w:tcW w:w="4917" w:type="dxa"/>
            <w:vAlign w:val="center"/>
          </w:tcPr>
          <w:p w:rsidR="009873AB" w:rsidRPr="00B767C5" w:rsidRDefault="009873AB" w:rsidP="009873AB">
            <w:bookmarkStart w:id="11" w:name="_Hlk480819516"/>
            <w:r w:rsidRPr="00B767C5">
              <w:t>Oficio Ordinario del Inspector Fiscal -MOP- de la Concesión denominada “Aeropuerto Arturo Merino Benítez de Santiago” año 2014, número 1548</w:t>
            </w:r>
            <w:bookmarkEnd w:id="11"/>
          </w:p>
        </w:tc>
        <w:tc>
          <w:tcPr>
            <w:tcW w:w="2095" w:type="dxa"/>
            <w:vAlign w:val="center"/>
          </w:tcPr>
          <w:p w:rsidR="009873AB" w:rsidRPr="00405C59" w:rsidRDefault="009873AB" w:rsidP="009873AB">
            <w:r w:rsidRPr="00405C59">
              <w:t>16 de noviembre de 2016</w:t>
            </w:r>
          </w:p>
        </w:tc>
      </w:tr>
      <w:tr w:rsidR="009873AB" w:rsidRPr="00405C59" w:rsidTr="009873AB">
        <w:tc>
          <w:tcPr>
            <w:tcW w:w="1816" w:type="dxa"/>
            <w:vAlign w:val="center"/>
          </w:tcPr>
          <w:p w:rsidR="009873AB" w:rsidRPr="004929DB" w:rsidRDefault="002757B9" w:rsidP="009873AB">
            <w:pPr>
              <w:jc w:val="center"/>
            </w:pPr>
            <w:hyperlink r:id="rId17" w:history="1">
              <w:r w:rsidR="00B83D14" w:rsidRPr="00B83D14">
                <w:rPr>
                  <w:rStyle w:val="Hyperlink"/>
                </w:rPr>
                <w:t>NP-13</w:t>
              </w:r>
            </w:hyperlink>
          </w:p>
        </w:tc>
        <w:tc>
          <w:tcPr>
            <w:tcW w:w="4917" w:type="dxa"/>
            <w:vAlign w:val="center"/>
          </w:tcPr>
          <w:p w:rsidR="009873AB" w:rsidRPr="00B767C5" w:rsidRDefault="009873AB" w:rsidP="009873AB">
            <w:bookmarkStart w:id="12" w:name="_Hlk480819534"/>
            <w:r w:rsidRPr="00B767C5">
              <w:t>Oficio Ordinario del Inspector Fiscal -MOP- de la Concesión denominada “Aeropuerto Arturo Merino Benítez de Santiago” año 2014, número 1784</w:t>
            </w:r>
            <w:bookmarkEnd w:id="12"/>
          </w:p>
        </w:tc>
        <w:tc>
          <w:tcPr>
            <w:tcW w:w="2095" w:type="dxa"/>
            <w:vAlign w:val="center"/>
          </w:tcPr>
          <w:p w:rsidR="009873AB" w:rsidRPr="00405C59" w:rsidRDefault="009873AB" w:rsidP="009873AB">
            <w:r w:rsidRPr="00405C59">
              <w:t>28 de diciembre de 2016</w:t>
            </w:r>
          </w:p>
        </w:tc>
      </w:tr>
      <w:tr w:rsidR="009873AB" w:rsidRPr="00405C59" w:rsidTr="009873AB">
        <w:tc>
          <w:tcPr>
            <w:tcW w:w="1816" w:type="dxa"/>
            <w:vAlign w:val="center"/>
          </w:tcPr>
          <w:p w:rsidR="009873AB" w:rsidRPr="004929DB" w:rsidRDefault="002757B9" w:rsidP="009873AB">
            <w:pPr>
              <w:jc w:val="center"/>
            </w:pPr>
            <w:hyperlink r:id="rId18" w:history="1">
              <w:r w:rsidR="00B83D14" w:rsidRPr="00B83D14">
                <w:rPr>
                  <w:rStyle w:val="Hyperlink"/>
                </w:rPr>
                <w:t>NP-14</w:t>
              </w:r>
            </w:hyperlink>
          </w:p>
        </w:tc>
        <w:tc>
          <w:tcPr>
            <w:tcW w:w="4917" w:type="dxa"/>
            <w:vAlign w:val="center"/>
          </w:tcPr>
          <w:p w:rsidR="009873AB" w:rsidRPr="00B767C5" w:rsidRDefault="009873AB" w:rsidP="009873AB">
            <w:bookmarkStart w:id="13" w:name="_Hlk480819553"/>
            <w:r w:rsidRPr="00B767C5">
              <w:t>Carta de Nuevo Pudahuel en relación a la obra pública fiscal “Aeropuerto Arturo Merino Benítez de Santiago” año 2014, referencia: NP-ADM-NC-RP-2016-1555</w:t>
            </w:r>
            <w:bookmarkEnd w:id="13"/>
          </w:p>
        </w:tc>
        <w:tc>
          <w:tcPr>
            <w:tcW w:w="2095" w:type="dxa"/>
            <w:vAlign w:val="center"/>
          </w:tcPr>
          <w:p w:rsidR="009873AB" w:rsidRPr="00405C59" w:rsidRDefault="009873AB" w:rsidP="009873AB">
            <w:r w:rsidRPr="00405C59">
              <w:t>23 de diciembre de 2016</w:t>
            </w:r>
          </w:p>
        </w:tc>
      </w:tr>
      <w:tr w:rsidR="009873AB" w:rsidRPr="00405C59" w:rsidTr="009873AB">
        <w:tc>
          <w:tcPr>
            <w:tcW w:w="1816" w:type="dxa"/>
            <w:vAlign w:val="center"/>
          </w:tcPr>
          <w:p w:rsidR="009873AB" w:rsidRPr="004929DB" w:rsidRDefault="002757B9" w:rsidP="009873AB">
            <w:pPr>
              <w:jc w:val="center"/>
            </w:pPr>
            <w:hyperlink r:id="rId19" w:history="1">
              <w:r w:rsidR="00B83D14" w:rsidRPr="00B83D14">
                <w:rPr>
                  <w:rStyle w:val="Hyperlink"/>
                </w:rPr>
                <w:t>NP-15</w:t>
              </w:r>
            </w:hyperlink>
          </w:p>
        </w:tc>
        <w:tc>
          <w:tcPr>
            <w:tcW w:w="4917" w:type="dxa"/>
            <w:vAlign w:val="center"/>
          </w:tcPr>
          <w:p w:rsidR="009873AB" w:rsidRPr="00B767C5" w:rsidRDefault="009873AB" w:rsidP="009873AB">
            <w:bookmarkStart w:id="14" w:name="_Hlk480819570"/>
            <w:r w:rsidRPr="00B767C5">
              <w:t>Oficio Ordinario del Inspector Fiscal -MOP- de la Concesión denominada “Aeropuerto Arturo Merino Benítez de</w:t>
            </w:r>
            <w:r>
              <w:t xml:space="preserve"> Santiago” año 2014, número 462</w:t>
            </w:r>
            <w:bookmarkEnd w:id="14"/>
          </w:p>
        </w:tc>
        <w:tc>
          <w:tcPr>
            <w:tcW w:w="2095" w:type="dxa"/>
            <w:vAlign w:val="center"/>
          </w:tcPr>
          <w:p w:rsidR="009873AB" w:rsidRPr="00405C59" w:rsidRDefault="009873AB" w:rsidP="009873AB">
            <w:r>
              <w:t>29 de marzo de 2017</w:t>
            </w:r>
          </w:p>
        </w:tc>
      </w:tr>
      <w:tr w:rsidR="009873AB" w:rsidRPr="00405C59" w:rsidTr="009873AB">
        <w:tc>
          <w:tcPr>
            <w:tcW w:w="1816" w:type="dxa"/>
            <w:vAlign w:val="center"/>
          </w:tcPr>
          <w:p w:rsidR="009873AB" w:rsidRPr="004929DB" w:rsidRDefault="002757B9" w:rsidP="009873AB">
            <w:pPr>
              <w:jc w:val="center"/>
            </w:pPr>
            <w:hyperlink r:id="rId20" w:history="1">
              <w:r w:rsidR="00B83D14" w:rsidRPr="00B83D14">
                <w:rPr>
                  <w:rStyle w:val="Hyperlink"/>
                </w:rPr>
                <w:t>NP-16</w:t>
              </w:r>
            </w:hyperlink>
          </w:p>
        </w:tc>
        <w:tc>
          <w:tcPr>
            <w:tcW w:w="4917" w:type="dxa"/>
            <w:vAlign w:val="center"/>
          </w:tcPr>
          <w:p w:rsidR="009873AB" w:rsidRPr="00B767C5" w:rsidRDefault="009873AB" w:rsidP="009873AB">
            <w:bookmarkStart w:id="15" w:name="_Hlk480819590"/>
            <w:r>
              <w:t xml:space="preserve">Carta Nuevo Pudahuel, </w:t>
            </w:r>
            <w:r w:rsidRPr="009B4677">
              <w:t>referencia</w:t>
            </w:r>
            <w:r w:rsidRPr="00F6731D">
              <w:t>:</w:t>
            </w:r>
            <w:r>
              <w:t xml:space="preserve"> NP-ADM-NC-RP-2017</w:t>
            </w:r>
            <w:r w:rsidRPr="00314988">
              <w:t>-</w:t>
            </w:r>
            <w:r>
              <w:t>476</w:t>
            </w:r>
            <w:r w:rsidRPr="00B767C5">
              <w:t xml:space="preserve"> en relación a la obra pública fiscal “Aeropuerto Arturo Merino Benítez de Santiago” año 2014</w:t>
            </w:r>
            <w:bookmarkEnd w:id="15"/>
          </w:p>
        </w:tc>
        <w:tc>
          <w:tcPr>
            <w:tcW w:w="2095" w:type="dxa"/>
            <w:vAlign w:val="center"/>
          </w:tcPr>
          <w:p w:rsidR="009873AB" w:rsidRPr="00405C59" w:rsidRDefault="009873AB" w:rsidP="009873AB">
            <w:r>
              <w:t>28 de marzo de 2017</w:t>
            </w:r>
          </w:p>
        </w:tc>
      </w:tr>
      <w:tr w:rsidR="009873AB" w:rsidRPr="00405C59" w:rsidTr="009873AB">
        <w:tc>
          <w:tcPr>
            <w:tcW w:w="1816" w:type="dxa"/>
            <w:vAlign w:val="center"/>
          </w:tcPr>
          <w:p w:rsidR="009873AB" w:rsidRPr="004929DB" w:rsidRDefault="002757B9" w:rsidP="009873AB">
            <w:pPr>
              <w:jc w:val="center"/>
            </w:pPr>
            <w:hyperlink r:id="rId21" w:history="1">
              <w:r w:rsidR="00B83D14" w:rsidRPr="00B83D14">
                <w:rPr>
                  <w:rStyle w:val="Hyperlink"/>
                </w:rPr>
                <w:t>NP-17</w:t>
              </w:r>
            </w:hyperlink>
          </w:p>
        </w:tc>
        <w:tc>
          <w:tcPr>
            <w:tcW w:w="4917" w:type="dxa"/>
            <w:vAlign w:val="center"/>
          </w:tcPr>
          <w:p w:rsidR="009873AB" w:rsidRDefault="009873AB" w:rsidP="009873AB">
            <w:bookmarkStart w:id="16" w:name="_Hlk482002978"/>
            <w:bookmarkStart w:id="17" w:name="_Hlk480819628"/>
            <w:r w:rsidRPr="00B767C5">
              <w:t xml:space="preserve">Bases de Licitación </w:t>
            </w:r>
            <w:bookmarkStart w:id="18" w:name="_GoBack"/>
            <w:bookmarkEnd w:id="18"/>
            <w:r w:rsidRPr="00B767C5">
              <w:t>de la obra pública fiscal “Aeropuerto Arturo Merino Benítez de Santiago</w:t>
            </w:r>
            <w:bookmarkEnd w:id="16"/>
            <w:r w:rsidRPr="00B767C5">
              <w:t>”</w:t>
            </w:r>
            <w:bookmarkEnd w:id="17"/>
          </w:p>
        </w:tc>
        <w:tc>
          <w:tcPr>
            <w:tcW w:w="2095" w:type="dxa"/>
            <w:vAlign w:val="center"/>
          </w:tcPr>
          <w:p w:rsidR="009873AB" w:rsidRPr="00405C59" w:rsidRDefault="009873AB" w:rsidP="009873AB">
            <w:bookmarkStart w:id="19" w:name="_Hlk482002985"/>
            <w:r w:rsidRPr="00405C59">
              <w:t>Año 1997</w:t>
            </w:r>
            <w:bookmarkEnd w:id="19"/>
          </w:p>
        </w:tc>
      </w:tr>
      <w:tr w:rsidR="009873AB" w:rsidRPr="00405C59" w:rsidTr="009873AB">
        <w:tc>
          <w:tcPr>
            <w:tcW w:w="1816" w:type="dxa"/>
            <w:vAlign w:val="center"/>
          </w:tcPr>
          <w:p w:rsidR="009873AB" w:rsidRPr="004929DB" w:rsidRDefault="002757B9" w:rsidP="009873AB">
            <w:pPr>
              <w:jc w:val="center"/>
            </w:pPr>
            <w:hyperlink r:id="rId22" w:history="1">
              <w:r w:rsidR="00B83D14" w:rsidRPr="00B83D14">
                <w:rPr>
                  <w:rStyle w:val="Hyperlink"/>
                </w:rPr>
                <w:t>NP-18</w:t>
              </w:r>
            </w:hyperlink>
          </w:p>
        </w:tc>
        <w:tc>
          <w:tcPr>
            <w:tcW w:w="4917" w:type="dxa"/>
            <w:vAlign w:val="center"/>
          </w:tcPr>
          <w:p w:rsidR="009873AB" w:rsidRDefault="009873AB" w:rsidP="009873AB">
            <w:bookmarkStart w:id="20" w:name="_Hlk480819651"/>
            <w:r w:rsidRPr="00B767C5">
              <w:t>Circular Aclaratoria Licitación Concesión “Aeropuerto Internacional Arturo Merino Benítez de Santiago” año 1997, número 8</w:t>
            </w:r>
            <w:bookmarkEnd w:id="20"/>
          </w:p>
        </w:tc>
        <w:tc>
          <w:tcPr>
            <w:tcW w:w="2095" w:type="dxa"/>
            <w:vAlign w:val="center"/>
          </w:tcPr>
          <w:p w:rsidR="009873AB" w:rsidRPr="00405C59" w:rsidRDefault="009873AB" w:rsidP="009873AB">
            <w:bookmarkStart w:id="21" w:name="_Hlk482003026"/>
            <w:r w:rsidRPr="00405C59">
              <w:t>17 de septiembre de 1997</w:t>
            </w:r>
            <w:bookmarkEnd w:id="21"/>
          </w:p>
        </w:tc>
      </w:tr>
      <w:tr w:rsidR="009873AB" w:rsidRPr="00405C59" w:rsidTr="009873AB">
        <w:tc>
          <w:tcPr>
            <w:tcW w:w="1816" w:type="dxa"/>
            <w:vAlign w:val="center"/>
          </w:tcPr>
          <w:p w:rsidR="009873AB" w:rsidRPr="004929DB" w:rsidRDefault="002757B9" w:rsidP="009873AB">
            <w:pPr>
              <w:jc w:val="center"/>
            </w:pPr>
            <w:hyperlink r:id="rId23" w:history="1">
              <w:r w:rsidR="00B83D14" w:rsidRPr="00B83D14">
                <w:rPr>
                  <w:rStyle w:val="Hyperlink"/>
                </w:rPr>
                <w:t>NP-19</w:t>
              </w:r>
            </w:hyperlink>
          </w:p>
        </w:tc>
        <w:tc>
          <w:tcPr>
            <w:tcW w:w="4917" w:type="dxa"/>
            <w:vAlign w:val="center"/>
          </w:tcPr>
          <w:p w:rsidR="009873AB" w:rsidRPr="00B767C5" w:rsidRDefault="009873AB" w:rsidP="009873AB">
            <w:bookmarkStart w:id="22" w:name="_Hlk480819689"/>
            <w:r w:rsidRPr="00B767C5">
              <w:t>Convenio Complementario N°1, Decreto de la Dirección General de Obras Públicas N° 669 que modifica el contrato de concesión de la obra pública fiscal denominada “Aeropuerto Internacional Arturo Merino Benítez de Santiago” año 1997</w:t>
            </w:r>
            <w:bookmarkEnd w:id="22"/>
          </w:p>
        </w:tc>
        <w:tc>
          <w:tcPr>
            <w:tcW w:w="2095" w:type="dxa"/>
            <w:vAlign w:val="center"/>
          </w:tcPr>
          <w:p w:rsidR="009873AB" w:rsidRPr="00405C59" w:rsidRDefault="009873AB" w:rsidP="009873AB">
            <w:bookmarkStart w:id="23" w:name="_Hlk482003087"/>
            <w:r w:rsidRPr="00405C59">
              <w:t>27 de diciembre de 2001</w:t>
            </w:r>
            <w:bookmarkEnd w:id="23"/>
          </w:p>
        </w:tc>
      </w:tr>
      <w:tr w:rsidR="009873AB" w:rsidRPr="00405C59" w:rsidTr="009873AB">
        <w:tc>
          <w:tcPr>
            <w:tcW w:w="1816" w:type="dxa"/>
            <w:vAlign w:val="center"/>
          </w:tcPr>
          <w:p w:rsidR="009873AB" w:rsidRPr="004929DB" w:rsidRDefault="002757B9" w:rsidP="009873AB">
            <w:pPr>
              <w:jc w:val="center"/>
            </w:pPr>
            <w:hyperlink r:id="rId24" w:history="1">
              <w:r w:rsidR="00B83D14" w:rsidRPr="00B83D14">
                <w:rPr>
                  <w:rStyle w:val="Hyperlink"/>
                </w:rPr>
                <w:t>NP-20</w:t>
              </w:r>
            </w:hyperlink>
          </w:p>
        </w:tc>
        <w:tc>
          <w:tcPr>
            <w:tcW w:w="4917" w:type="dxa"/>
            <w:vAlign w:val="center"/>
          </w:tcPr>
          <w:p w:rsidR="009873AB" w:rsidRPr="00B767C5" w:rsidRDefault="009873AB" w:rsidP="009873AB">
            <w:bookmarkStart w:id="24" w:name="_Hlk480819609"/>
            <w:r w:rsidRPr="00B767C5">
              <w:t>Circular Aclaratoria Licitación Concesión “Aeropuerto Internacional Arturo Merino Benítez de Santiago” año 2014, número 10</w:t>
            </w:r>
            <w:bookmarkEnd w:id="24"/>
          </w:p>
        </w:tc>
        <w:tc>
          <w:tcPr>
            <w:tcW w:w="2095" w:type="dxa"/>
            <w:vAlign w:val="center"/>
          </w:tcPr>
          <w:p w:rsidR="009873AB" w:rsidRPr="00405C59" w:rsidRDefault="009873AB" w:rsidP="009873AB">
            <w:bookmarkStart w:id="25" w:name="_Hlk482002921"/>
            <w:r w:rsidRPr="00405C59">
              <w:t>15 de diciembre de 2014</w:t>
            </w:r>
            <w:bookmarkEnd w:id="25"/>
          </w:p>
        </w:tc>
      </w:tr>
      <w:tr w:rsidR="009873AB" w:rsidRPr="00405C59" w:rsidTr="009873AB">
        <w:tc>
          <w:tcPr>
            <w:tcW w:w="1816" w:type="dxa"/>
            <w:vAlign w:val="center"/>
          </w:tcPr>
          <w:p w:rsidR="009873AB" w:rsidRPr="004929DB" w:rsidRDefault="002757B9" w:rsidP="009873AB">
            <w:pPr>
              <w:jc w:val="center"/>
            </w:pPr>
            <w:hyperlink r:id="rId25" w:history="1">
              <w:r w:rsidR="00B83D14" w:rsidRPr="00B83D14">
                <w:rPr>
                  <w:rStyle w:val="Hyperlink"/>
                </w:rPr>
                <w:t>NP-21</w:t>
              </w:r>
            </w:hyperlink>
          </w:p>
        </w:tc>
        <w:tc>
          <w:tcPr>
            <w:tcW w:w="4917" w:type="dxa"/>
            <w:vAlign w:val="center"/>
          </w:tcPr>
          <w:p w:rsidR="009873AB" w:rsidRPr="00B767C5" w:rsidRDefault="009873AB" w:rsidP="009873AB">
            <w:bookmarkStart w:id="26" w:name="_Hlk480819827"/>
            <w:r w:rsidRPr="00B767C5">
              <w:t>Presentación del Ministerio de Obras Públicas sobre Modelo de Negocio titulada, “Relicitación Aeropuerto Internacional Arturo Merino Benítez de Santiago (AMB)”</w:t>
            </w:r>
            <w:bookmarkEnd w:id="26"/>
          </w:p>
        </w:tc>
        <w:tc>
          <w:tcPr>
            <w:tcW w:w="2095" w:type="dxa"/>
            <w:vAlign w:val="center"/>
          </w:tcPr>
          <w:p w:rsidR="009873AB" w:rsidRPr="00405C59" w:rsidRDefault="009873AB" w:rsidP="009873AB">
            <w:bookmarkStart w:id="27" w:name="_Hlk482002955"/>
            <w:r w:rsidRPr="00405C59">
              <w:t>Julio de 2014</w:t>
            </w:r>
            <w:bookmarkEnd w:id="27"/>
          </w:p>
        </w:tc>
      </w:tr>
      <w:tr w:rsidR="009873AB" w:rsidRPr="00405C59" w:rsidTr="009873AB">
        <w:tc>
          <w:tcPr>
            <w:tcW w:w="1816" w:type="dxa"/>
            <w:vAlign w:val="center"/>
          </w:tcPr>
          <w:p w:rsidR="009873AB" w:rsidRPr="004929DB" w:rsidRDefault="002757B9" w:rsidP="009873AB">
            <w:pPr>
              <w:jc w:val="center"/>
            </w:pPr>
            <w:hyperlink r:id="rId26" w:history="1">
              <w:r w:rsidR="00B83D14" w:rsidRPr="00B83D14">
                <w:rPr>
                  <w:rStyle w:val="Hyperlink"/>
                </w:rPr>
                <w:t>NP-22</w:t>
              </w:r>
            </w:hyperlink>
          </w:p>
        </w:tc>
        <w:tc>
          <w:tcPr>
            <w:tcW w:w="4917" w:type="dxa"/>
            <w:vAlign w:val="center"/>
          </w:tcPr>
          <w:p w:rsidR="009873AB" w:rsidRPr="00B767C5" w:rsidRDefault="009873AB" w:rsidP="009873AB">
            <w:bookmarkStart w:id="28" w:name="_Hlk482002678"/>
            <w:r w:rsidRPr="00B767C5">
              <w:t>Oficio Ordinario del Servicio de Impuestos Internos, número 1.622</w:t>
            </w:r>
            <w:bookmarkEnd w:id="28"/>
          </w:p>
        </w:tc>
        <w:tc>
          <w:tcPr>
            <w:tcW w:w="2095" w:type="dxa"/>
            <w:vAlign w:val="center"/>
          </w:tcPr>
          <w:p w:rsidR="009873AB" w:rsidRPr="00405C59" w:rsidRDefault="009873AB" w:rsidP="009873AB">
            <w:r w:rsidRPr="00405C59">
              <w:t>26 de julio de 2013</w:t>
            </w:r>
          </w:p>
        </w:tc>
      </w:tr>
      <w:tr w:rsidR="009873AB" w:rsidRPr="00405C59" w:rsidTr="009873AB">
        <w:tc>
          <w:tcPr>
            <w:tcW w:w="1816" w:type="dxa"/>
            <w:vAlign w:val="center"/>
          </w:tcPr>
          <w:p w:rsidR="009873AB" w:rsidRPr="004929DB" w:rsidRDefault="002757B9" w:rsidP="009873AB">
            <w:pPr>
              <w:jc w:val="center"/>
            </w:pPr>
            <w:hyperlink r:id="rId27" w:history="1">
              <w:r w:rsidR="00B83D14" w:rsidRPr="00B83D14">
                <w:rPr>
                  <w:rStyle w:val="Hyperlink"/>
                </w:rPr>
                <w:t>NP-23</w:t>
              </w:r>
            </w:hyperlink>
          </w:p>
        </w:tc>
        <w:tc>
          <w:tcPr>
            <w:tcW w:w="4917" w:type="dxa"/>
            <w:vAlign w:val="center"/>
          </w:tcPr>
          <w:p w:rsidR="009873AB" w:rsidRPr="00B767C5" w:rsidRDefault="009873AB" w:rsidP="009873AB">
            <w:bookmarkStart w:id="29" w:name="_Hlk480819809"/>
            <w:r w:rsidRPr="00B767C5">
              <w:t>Oficio Ordinario del Servicio de Impuestos Internos, número 2.261</w:t>
            </w:r>
            <w:bookmarkEnd w:id="29"/>
          </w:p>
        </w:tc>
        <w:tc>
          <w:tcPr>
            <w:tcW w:w="2095" w:type="dxa"/>
            <w:vAlign w:val="center"/>
          </w:tcPr>
          <w:p w:rsidR="009873AB" w:rsidRPr="00405C59" w:rsidRDefault="009873AB" w:rsidP="009873AB">
            <w:bookmarkStart w:id="30" w:name="_Hlk482002749"/>
            <w:r w:rsidRPr="00405C59">
              <w:t>13 de mayo de 2004</w:t>
            </w:r>
          </w:p>
          <w:bookmarkEnd w:id="30"/>
          <w:p w:rsidR="009873AB" w:rsidRPr="00405C59" w:rsidRDefault="009873AB" w:rsidP="009873AB"/>
        </w:tc>
      </w:tr>
      <w:tr w:rsidR="009873AB" w:rsidRPr="00405C59" w:rsidTr="009873AB">
        <w:tc>
          <w:tcPr>
            <w:tcW w:w="1816" w:type="dxa"/>
            <w:vAlign w:val="center"/>
          </w:tcPr>
          <w:p w:rsidR="009873AB" w:rsidRPr="004929DB" w:rsidRDefault="002757B9" w:rsidP="009873AB">
            <w:pPr>
              <w:jc w:val="center"/>
            </w:pPr>
            <w:hyperlink r:id="rId28" w:history="1">
              <w:r w:rsidR="00B83D14" w:rsidRPr="00B83D14">
                <w:rPr>
                  <w:rStyle w:val="Hyperlink"/>
                </w:rPr>
                <w:t>NP-24</w:t>
              </w:r>
            </w:hyperlink>
          </w:p>
        </w:tc>
        <w:tc>
          <w:tcPr>
            <w:tcW w:w="4917" w:type="dxa"/>
            <w:vAlign w:val="center"/>
          </w:tcPr>
          <w:p w:rsidR="009873AB" w:rsidRPr="00B767C5" w:rsidRDefault="009873AB" w:rsidP="009873AB">
            <w:bookmarkStart w:id="31" w:name="_Hlk480819847"/>
            <w:r w:rsidRPr="00B767C5">
              <w:t>Dictamen de Contraloría General de la República, número 6.577</w:t>
            </w:r>
            <w:bookmarkEnd w:id="31"/>
          </w:p>
        </w:tc>
        <w:tc>
          <w:tcPr>
            <w:tcW w:w="2095" w:type="dxa"/>
            <w:vAlign w:val="center"/>
          </w:tcPr>
          <w:p w:rsidR="009873AB" w:rsidRPr="00405C59" w:rsidRDefault="009873AB" w:rsidP="009873AB">
            <w:bookmarkStart w:id="32" w:name="_Hlk482002788"/>
            <w:r w:rsidRPr="00405C59">
              <w:t>12 de marzo de 1991</w:t>
            </w:r>
            <w:bookmarkEnd w:id="32"/>
          </w:p>
        </w:tc>
      </w:tr>
      <w:tr w:rsidR="009873AB" w:rsidRPr="00405C59" w:rsidTr="009873AB">
        <w:tc>
          <w:tcPr>
            <w:tcW w:w="1816" w:type="dxa"/>
            <w:vAlign w:val="center"/>
          </w:tcPr>
          <w:p w:rsidR="009873AB" w:rsidRPr="004929DB" w:rsidRDefault="002757B9" w:rsidP="009873AB">
            <w:pPr>
              <w:jc w:val="center"/>
            </w:pPr>
            <w:hyperlink r:id="rId29" w:history="1">
              <w:r w:rsidR="00B83D14" w:rsidRPr="00B83D14">
                <w:rPr>
                  <w:rStyle w:val="Hyperlink"/>
                </w:rPr>
                <w:t>NP-25</w:t>
              </w:r>
            </w:hyperlink>
          </w:p>
        </w:tc>
        <w:tc>
          <w:tcPr>
            <w:tcW w:w="4917" w:type="dxa"/>
            <w:vAlign w:val="center"/>
          </w:tcPr>
          <w:p w:rsidR="009873AB" w:rsidRPr="00B767C5" w:rsidRDefault="009873AB" w:rsidP="009873AB">
            <w:bookmarkStart w:id="33" w:name="_Hlk480819866"/>
            <w:r w:rsidRPr="00B767C5">
              <w:t>Dictamen de Contraloría General de la República, número 29.080</w:t>
            </w:r>
            <w:bookmarkEnd w:id="33"/>
          </w:p>
        </w:tc>
        <w:tc>
          <w:tcPr>
            <w:tcW w:w="2095" w:type="dxa"/>
            <w:vAlign w:val="center"/>
          </w:tcPr>
          <w:p w:rsidR="009873AB" w:rsidRPr="00405C59" w:rsidRDefault="009873AB" w:rsidP="009873AB">
            <w:bookmarkStart w:id="34" w:name="_Hlk482002829"/>
            <w:r w:rsidRPr="00405C59">
              <w:t>14 de abril de 2015</w:t>
            </w:r>
            <w:bookmarkEnd w:id="34"/>
          </w:p>
        </w:tc>
      </w:tr>
      <w:tr w:rsidR="009873AB" w:rsidRPr="00405C59" w:rsidTr="009873AB">
        <w:tc>
          <w:tcPr>
            <w:tcW w:w="1816" w:type="dxa"/>
            <w:vAlign w:val="center"/>
          </w:tcPr>
          <w:p w:rsidR="009873AB" w:rsidRPr="004929DB" w:rsidRDefault="002757B9" w:rsidP="009873AB">
            <w:pPr>
              <w:jc w:val="center"/>
            </w:pPr>
            <w:hyperlink r:id="rId30" w:history="1">
              <w:r w:rsidR="00B83D14" w:rsidRPr="00B83D14">
                <w:rPr>
                  <w:rStyle w:val="Hyperlink"/>
                </w:rPr>
                <w:t>NP-26</w:t>
              </w:r>
            </w:hyperlink>
          </w:p>
        </w:tc>
        <w:bookmarkStart w:id="35" w:name="_Hlk480819885"/>
        <w:tc>
          <w:tcPr>
            <w:tcW w:w="4917" w:type="dxa"/>
            <w:vAlign w:val="center"/>
          </w:tcPr>
          <w:p w:rsidR="009873AB" w:rsidRPr="00B767C5" w:rsidRDefault="009873AB" w:rsidP="009873AB">
            <w:r>
              <w:fldChar w:fldCharType="begin"/>
            </w:r>
            <w:r>
              <w:instrText>HYPERLINK "E:\\Presentación Panel Técnico Nuevo Pudahuel\\NP-30.pdf"</w:instrText>
            </w:r>
            <w:r>
              <w:fldChar w:fldCharType="separate"/>
            </w:r>
            <w:r w:rsidRPr="00405C59">
              <w:rPr>
                <w:rStyle w:val="Hyperlink"/>
                <w:color w:val="auto"/>
                <w:u w:val="none"/>
              </w:rPr>
              <w:t>Dictamen de Contraloría General de la República,</w:t>
            </w:r>
            <w:r w:rsidRPr="00405C59" w:rsidDel="00577A6C">
              <w:rPr>
                <w:rStyle w:val="Hyperlink"/>
                <w:color w:val="auto"/>
                <w:u w:val="none"/>
              </w:rPr>
              <w:t xml:space="preserve"> </w:t>
            </w:r>
            <w:r w:rsidRPr="00405C59">
              <w:rPr>
                <w:rStyle w:val="Hyperlink"/>
                <w:color w:val="auto"/>
                <w:u w:val="none"/>
              </w:rPr>
              <w:t>número 13.162</w:t>
            </w:r>
            <w:r>
              <w:rPr>
                <w:rStyle w:val="Hyperlink"/>
                <w:color w:val="auto"/>
                <w:u w:val="none"/>
              </w:rPr>
              <w:fldChar w:fldCharType="end"/>
            </w:r>
            <w:bookmarkEnd w:id="35"/>
          </w:p>
        </w:tc>
        <w:tc>
          <w:tcPr>
            <w:tcW w:w="2095" w:type="dxa"/>
            <w:vAlign w:val="center"/>
          </w:tcPr>
          <w:p w:rsidR="009873AB" w:rsidRPr="00405C59" w:rsidRDefault="009873AB" w:rsidP="009873AB">
            <w:bookmarkStart w:id="36" w:name="_Hlk482002867"/>
            <w:r w:rsidRPr="00405C59">
              <w:t>9 de abril de 2002</w:t>
            </w:r>
            <w:bookmarkEnd w:id="36"/>
          </w:p>
        </w:tc>
      </w:tr>
      <w:tr w:rsidR="009873AB" w:rsidRPr="00405C59" w:rsidTr="009873AB">
        <w:tc>
          <w:tcPr>
            <w:tcW w:w="1816" w:type="dxa"/>
            <w:vAlign w:val="center"/>
          </w:tcPr>
          <w:p w:rsidR="009873AB" w:rsidRPr="004929DB" w:rsidRDefault="002757B9" w:rsidP="009873AB">
            <w:pPr>
              <w:jc w:val="center"/>
            </w:pPr>
            <w:hyperlink r:id="rId31" w:history="1">
              <w:r w:rsidR="00B83D14" w:rsidRPr="00B83D14">
                <w:rPr>
                  <w:rStyle w:val="Hyperlink"/>
                </w:rPr>
                <w:t>NP-27</w:t>
              </w:r>
            </w:hyperlink>
          </w:p>
        </w:tc>
        <w:tc>
          <w:tcPr>
            <w:tcW w:w="4917" w:type="dxa"/>
            <w:vAlign w:val="center"/>
          </w:tcPr>
          <w:p w:rsidR="009873AB" w:rsidRPr="00B767C5" w:rsidRDefault="009873AB" w:rsidP="009873AB">
            <w:bookmarkStart w:id="37" w:name="_Hlk480819713"/>
            <w:r w:rsidRPr="00B767C5">
              <w:t>Circular Aclaratoria Licitación Concesión “Aeropuerto Carriel Sur de Concepción” año 2015, número 3</w:t>
            </w:r>
            <w:bookmarkEnd w:id="37"/>
          </w:p>
        </w:tc>
        <w:tc>
          <w:tcPr>
            <w:tcW w:w="2095" w:type="dxa"/>
            <w:vAlign w:val="center"/>
          </w:tcPr>
          <w:p w:rsidR="009873AB" w:rsidRPr="00405C59" w:rsidRDefault="009873AB" w:rsidP="009873AB">
            <w:bookmarkStart w:id="38" w:name="_Hlk482003113"/>
            <w:r w:rsidRPr="00405C59">
              <w:t>19 de febrero de 2016</w:t>
            </w:r>
            <w:bookmarkEnd w:id="38"/>
          </w:p>
        </w:tc>
      </w:tr>
      <w:tr w:rsidR="009873AB" w:rsidRPr="00405C59" w:rsidTr="009873AB">
        <w:tc>
          <w:tcPr>
            <w:tcW w:w="1816" w:type="dxa"/>
            <w:vAlign w:val="center"/>
          </w:tcPr>
          <w:p w:rsidR="009873AB" w:rsidRPr="004929DB" w:rsidRDefault="002757B9" w:rsidP="009873AB">
            <w:pPr>
              <w:jc w:val="center"/>
            </w:pPr>
            <w:hyperlink r:id="rId32" w:history="1">
              <w:r w:rsidR="00B83D14" w:rsidRPr="00B83D14">
                <w:rPr>
                  <w:rStyle w:val="Hyperlink"/>
                </w:rPr>
                <w:t>NP-28</w:t>
              </w:r>
            </w:hyperlink>
          </w:p>
        </w:tc>
        <w:tc>
          <w:tcPr>
            <w:tcW w:w="4917" w:type="dxa"/>
            <w:vAlign w:val="center"/>
          </w:tcPr>
          <w:p w:rsidR="009873AB" w:rsidRPr="00B767C5" w:rsidRDefault="009873AB" w:rsidP="009873AB">
            <w:bookmarkStart w:id="39" w:name="_Hlk480819733"/>
            <w:r w:rsidRPr="00B767C5">
              <w:t>Circular Aclaratoria Licitación Concesión “Aeropuerto Diego Aracena de Iquique” año 2016, número 4</w:t>
            </w:r>
            <w:bookmarkEnd w:id="39"/>
          </w:p>
        </w:tc>
        <w:tc>
          <w:tcPr>
            <w:tcW w:w="2095" w:type="dxa"/>
            <w:vAlign w:val="center"/>
          </w:tcPr>
          <w:p w:rsidR="009873AB" w:rsidRPr="00405C59" w:rsidRDefault="009873AB" w:rsidP="009873AB">
            <w:bookmarkStart w:id="40" w:name="_Hlk482003142"/>
            <w:r w:rsidRPr="00405C59">
              <w:t>24 de agosto de 2016</w:t>
            </w:r>
            <w:bookmarkEnd w:id="40"/>
          </w:p>
        </w:tc>
      </w:tr>
      <w:bookmarkEnd w:id="0"/>
    </w:tbl>
    <w:p w:rsidR="00FA6E35" w:rsidRDefault="00FA6E35" w:rsidP="00B83D14"/>
    <w:sectPr w:rsidR="00FA6E35">
      <w:headerReference w:type="default" r:id="rId3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FA2" w:rsidRDefault="00BD2FA2" w:rsidP="00FA6E35">
      <w:pPr>
        <w:spacing w:after="0" w:line="240" w:lineRule="auto"/>
      </w:pPr>
      <w:r>
        <w:separator/>
      </w:r>
    </w:p>
  </w:endnote>
  <w:endnote w:type="continuationSeparator" w:id="0">
    <w:p w:rsidR="00BD2FA2" w:rsidRDefault="00BD2FA2" w:rsidP="00FA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FA2" w:rsidRDefault="00BD2FA2" w:rsidP="00FA6E35">
      <w:pPr>
        <w:spacing w:after="0" w:line="240" w:lineRule="auto"/>
      </w:pPr>
      <w:r>
        <w:separator/>
      </w:r>
    </w:p>
  </w:footnote>
  <w:footnote w:type="continuationSeparator" w:id="0">
    <w:p w:rsidR="00BD2FA2" w:rsidRDefault="00BD2FA2" w:rsidP="00FA6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35" w:rsidRDefault="00FA6E35" w:rsidP="00FA6E35">
    <w:pPr>
      <w:pStyle w:val="Header"/>
      <w:ind w:left="-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35"/>
    <w:rsid w:val="00036DCE"/>
    <w:rsid w:val="000C65AE"/>
    <w:rsid w:val="00114CC8"/>
    <w:rsid w:val="00187129"/>
    <w:rsid w:val="001C1000"/>
    <w:rsid w:val="001C26F7"/>
    <w:rsid w:val="002375C5"/>
    <w:rsid w:val="0026203E"/>
    <w:rsid w:val="002D2CC7"/>
    <w:rsid w:val="002F160C"/>
    <w:rsid w:val="003238DB"/>
    <w:rsid w:val="00325185"/>
    <w:rsid w:val="00383B8A"/>
    <w:rsid w:val="00405C59"/>
    <w:rsid w:val="00426030"/>
    <w:rsid w:val="004929DB"/>
    <w:rsid w:val="004C32F1"/>
    <w:rsid w:val="004D0B44"/>
    <w:rsid w:val="0053351F"/>
    <w:rsid w:val="00577C71"/>
    <w:rsid w:val="005B5D3D"/>
    <w:rsid w:val="005C7085"/>
    <w:rsid w:val="005E4351"/>
    <w:rsid w:val="00616EFC"/>
    <w:rsid w:val="0061754E"/>
    <w:rsid w:val="00643ECC"/>
    <w:rsid w:val="00663E1A"/>
    <w:rsid w:val="006836F8"/>
    <w:rsid w:val="006F1BDA"/>
    <w:rsid w:val="006F42F5"/>
    <w:rsid w:val="007731EE"/>
    <w:rsid w:val="00776B18"/>
    <w:rsid w:val="007964A1"/>
    <w:rsid w:val="008474C7"/>
    <w:rsid w:val="008476D9"/>
    <w:rsid w:val="008809A2"/>
    <w:rsid w:val="00927610"/>
    <w:rsid w:val="009873AB"/>
    <w:rsid w:val="009C7702"/>
    <w:rsid w:val="009E796E"/>
    <w:rsid w:val="00A1093A"/>
    <w:rsid w:val="00A14872"/>
    <w:rsid w:val="00A84984"/>
    <w:rsid w:val="00A86F26"/>
    <w:rsid w:val="00A93C1F"/>
    <w:rsid w:val="00AB492A"/>
    <w:rsid w:val="00B35384"/>
    <w:rsid w:val="00B40897"/>
    <w:rsid w:val="00B504A9"/>
    <w:rsid w:val="00B767C5"/>
    <w:rsid w:val="00B83D14"/>
    <w:rsid w:val="00BD2FA2"/>
    <w:rsid w:val="00BE7E29"/>
    <w:rsid w:val="00C4213A"/>
    <w:rsid w:val="00C46E3F"/>
    <w:rsid w:val="00C84018"/>
    <w:rsid w:val="00D139DB"/>
    <w:rsid w:val="00D34FB8"/>
    <w:rsid w:val="00DE53BD"/>
    <w:rsid w:val="00DE55DE"/>
    <w:rsid w:val="00E1058A"/>
    <w:rsid w:val="00E419C9"/>
    <w:rsid w:val="00E52953"/>
    <w:rsid w:val="00E63BA6"/>
    <w:rsid w:val="00EB35FB"/>
    <w:rsid w:val="00F526BE"/>
    <w:rsid w:val="00FA6E35"/>
    <w:rsid w:val="00FC058E"/>
    <w:rsid w:val="00FC28CC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3AC604F-132C-4201-AFEA-F35E866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A6E35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A6E35"/>
    <w:pPr>
      <w:spacing w:before="240" w:after="240" w:line="240" w:lineRule="auto"/>
      <w:jc w:val="both"/>
    </w:pPr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FA6E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E3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A6E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E3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B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26B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26BE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E55D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NP-09.pdf" TargetMode="External"/><Relationship Id="rId18" Type="http://schemas.openxmlformats.org/officeDocument/2006/relationships/hyperlink" Target="NP-14.pdf" TargetMode="External"/><Relationship Id="rId26" Type="http://schemas.openxmlformats.org/officeDocument/2006/relationships/hyperlink" Target="NP-22.pdf" TargetMode="External"/><Relationship Id="rId21" Type="http://schemas.openxmlformats.org/officeDocument/2006/relationships/hyperlink" Target="NP-17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NP-03.pdf" TargetMode="External"/><Relationship Id="rId12" Type="http://schemas.openxmlformats.org/officeDocument/2006/relationships/hyperlink" Target="NP-08.pdf" TargetMode="External"/><Relationship Id="rId17" Type="http://schemas.openxmlformats.org/officeDocument/2006/relationships/hyperlink" Target="NP-13.pdf" TargetMode="External"/><Relationship Id="rId25" Type="http://schemas.openxmlformats.org/officeDocument/2006/relationships/hyperlink" Target="NP-21.pdf" TargetMode="External"/><Relationship Id="rId33" Type="http://schemas.openxmlformats.org/officeDocument/2006/relationships/header" Target="header1.xml"/><Relationship Id="rId38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yperlink" Target="NP-12.pdf" TargetMode="External"/><Relationship Id="rId20" Type="http://schemas.openxmlformats.org/officeDocument/2006/relationships/hyperlink" Target="NP-16.pdf" TargetMode="External"/><Relationship Id="rId29" Type="http://schemas.openxmlformats.org/officeDocument/2006/relationships/hyperlink" Target="NP-25.pdf" TargetMode="External"/><Relationship Id="rId1" Type="http://schemas.openxmlformats.org/officeDocument/2006/relationships/styles" Target="styles.xml"/><Relationship Id="rId6" Type="http://schemas.openxmlformats.org/officeDocument/2006/relationships/hyperlink" Target="NP-02.pdf" TargetMode="External"/><Relationship Id="rId11" Type="http://schemas.openxmlformats.org/officeDocument/2006/relationships/hyperlink" Target="NP-07.pdf" TargetMode="External"/><Relationship Id="rId24" Type="http://schemas.openxmlformats.org/officeDocument/2006/relationships/hyperlink" Target="NP-20.pdf" TargetMode="External"/><Relationship Id="rId32" Type="http://schemas.openxmlformats.org/officeDocument/2006/relationships/hyperlink" Target="NP-28.pdf" TargetMode="External"/><Relationship Id="rId37" Type="http://schemas.openxmlformats.org/officeDocument/2006/relationships/customXml" Target="../customXml/item2.xml"/><Relationship Id="rId5" Type="http://schemas.openxmlformats.org/officeDocument/2006/relationships/endnotes" Target="endnotes.xml"/><Relationship Id="rId15" Type="http://schemas.openxmlformats.org/officeDocument/2006/relationships/hyperlink" Target="NP-11.pdf" TargetMode="External"/><Relationship Id="rId23" Type="http://schemas.openxmlformats.org/officeDocument/2006/relationships/hyperlink" Target="NP-19.pdf" TargetMode="External"/><Relationship Id="rId28" Type="http://schemas.openxmlformats.org/officeDocument/2006/relationships/hyperlink" Target="NP-24.pdf" TargetMode="External"/><Relationship Id="rId36" Type="http://schemas.openxmlformats.org/officeDocument/2006/relationships/customXml" Target="../customXml/item1.xml"/><Relationship Id="rId10" Type="http://schemas.openxmlformats.org/officeDocument/2006/relationships/hyperlink" Target="NP-06.pdf" TargetMode="External"/><Relationship Id="rId19" Type="http://schemas.openxmlformats.org/officeDocument/2006/relationships/hyperlink" Target="NP-15.pdf" TargetMode="External"/><Relationship Id="rId31" Type="http://schemas.openxmlformats.org/officeDocument/2006/relationships/hyperlink" Target="NP-27.pdf" TargetMode="External"/><Relationship Id="rId4" Type="http://schemas.openxmlformats.org/officeDocument/2006/relationships/footnotes" Target="footnotes.xml"/><Relationship Id="rId9" Type="http://schemas.openxmlformats.org/officeDocument/2006/relationships/hyperlink" Target="NP-05.pdf" TargetMode="External"/><Relationship Id="rId14" Type="http://schemas.openxmlformats.org/officeDocument/2006/relationships/hyperlink" Target="NP-10.pdf" TargetMode="External"/><Relationship Id="rId22" Type="http://schemas.openxmlformats.org/officeDocument/2006/relationships/hyperlink" Target="NP-18.pdf" TargetMode="External"/><Relationship Id="rId27" Type="http://schemas.openxmlformats.org/officeDocument/2006/relationships/hyperlink" Target="NP-23.pdf" TargetMode="External"/><Relationship Id="rId30" Type="http://schemas.openxmlformats.org/officeDocument/2006/relationships/hyperlink" Target="NP-26.pdf" TargetMode="External"/><Relationship Id="rId35" Type="http://schemas.openxmlformats.org/officeDocument/2006/relationships/theme" Target="theme/theme1.xml"/><Relationship Id="rId8" Type="http://schemas.openxmlformats.org/officeDocument/2006/relationships/hyperlink" Target="NP-04.pd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B8C04B2357AE4FBDF24BDBA04462E8" ma:contentTypeVersion="0" ma:contentTypeDescription="Crear nuevo documento." ma:contentTypeScope="" ma:versionID="40dc2ba8255fe9c86464746bc58eba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DB94EC-5547-4AB7-B8E6-BE5554C1AC9A}"/>
</file>

<file path=customXml/itemProps2.xml><?xml version="1.0" encoding="utf-8"?>
<ds:datastoreItem xmlns:ds="http://schemas.openxmlformats.org/officeDocument/2006/customXml" ds:itemID="{5C4BDBAB-E16A-49ED-A61A-1E21CEA27F9E}"/>
</file>

<file path=customXml/itemProps3.xml><?xml version="1.0" encoding="utf-8"?>
<ds:datastoreItem xmlns:ds="http://schemas.openxmlformats.org/officeDocument/2006/customXml" ds:itemID="{17E7F35A-B90C-4FA2-A26A-BE3A4345AE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789</Words>
  <Characters>4340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Sebastián Yanine</cp:lastModifiedBy>
  <cp:revision>3</cp:revision>
  <cp:lastPrinted>2017-05-08T15:56:00Z</cp:lastPrinted>
  <dcterms:created xsi:type="dcterms:W3CDTF">2017-05-08T16:30:00Z</dcterms:created>
  <dcterms:modified xsi:type="dcterms:W3CDTF">2017-05-09T18:48:00Z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0x010100B6B8C04B2357AE4FBDF24BDBA04462E8</vt:lpwstr>
  </property>
</Properties>
</file>